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CE0" w14:textId="383CAF26" w:rsidR="00B811F5" w:rsidRPr="00B811F5" w:rsidRDefault="00B811F5" w:rsidP="00435C9D">
      <w:pPr>
        <w:jc w:val="center"/>
        <w:rPr>
          <w:rFonts w:ascii="Calibri" w:hAnsi="Calibri" w:cs="Calibri"/>
          <w:sz w:val="44"/>
          <w:szCs w:val="44"/>
        </w:rPr>
      </w:pPr>
      <w:r w:rsidRPr="00B811F5">
        <w:rPr>
          <w:rFonts w:ascii="Calibri" w:hAnsi="Calibri" w:cs="Calibri"/>
          <w:sz w:val="44"/>
          <w:szCs w:val="44"/>
        </w:rPr>
        <w:t>202</w:t>
      </w:r>
      <w:r w:rsidR="00435C9D">
        <w:rPr>
          <w:rFonts w:ascii="Calibri" w:hAnsi="Calibri" w:cs="Calibri"/>
          <w:sz w:val="44"/>
          <w:szCs w:val="44"/>
        </w:rPr>
        <w:t>1</w:t>
      </w:r>
      <w:r w:rsidRPr="00B811F5">
        <w:rPr>
          <w:rFonts w:ascii="Calibri" w:hAnsi="Calibri" w:cs="Calibri"/>
          <w:sz w:val="44"/>
          <w:szCs w:val="44"/>
        </w:rPr>
        <w:t xml:space="preserve"> Elevate Upstate Grant Recipients</w:t>
      </w:r>
    </w:p>
    <w:p w14:paraId="7F9474E7" w14:textId="70F1FFE5" w:rsidR="00B811F5" w:rsidRPr="00612186" w:rsidRDefault="00435C9D" w:rsidP="00B811F5">
      <w:pPr>
        <w:rPr>
          <w:rFonts w:ascii="Calibri" w:hAnsi="Calibri" w:cs="Calibri"/>
          <w:sz w:val="28"/>
          <w:szCs w:val="28"/>
        </w:rPr>
      </w:pPr>
      <w:r w:rsidRPr="00612186">
        <w:rPr>
          <w:rFonts w:ascii="Calibri" w:hAnsi="Calibri" w:cs="Calibri"/>
          <w:b/>
          <w:bCs/>
          <w:sz w:val="28"/>
          <w:szCs w:val="28"/>
        </w:rPr>
        <w:t>Be</w:t>
      </w:r>
      <w:r w:rsidR="00612186">
        <w:rPr>
          <w:rFonts w:ascii="Calibri" w:hAnsi="Calibri" w:cs="Calibri"/>
          <w:b/>
          <w:bCs/>
          <w:sz w:val="28"/>
          <w:szCs w:val="28"/>
        </w:rPr>
        <w:t xml:space="preserve">lton’s Downtown Sounds </w:t>
      </w:r>
      <w:r w:rsidR="00612186">
        <w:rPr>
          <w:rFonts w:ascii="Calibri" w:hAnsi="Calibri" w:cs="Calibri"/>
          <w:sz w:val="28"/>
          <w:szCs w:val="28"/>
        </w:rPr>
        <w:t>(City of Belton)</w:t>
      </w:r>
    </w:p>
    <w:p w14:paraId="60B791D6" w14:textId="21568F11" w:rsidR="00B811F5" w:rsidRDefault="00FB5F37" w:rsidP="00B811F5">
      <w:pPr>
        <w:rPr>
          <w:rFonts w:ascii="Calibri" w:hAnsi="Calibri" w:cs="Calibri"/>
          <w:sz w:val="24"/>
          <w:szCs w:val="24"/>
        </w:rPr>
      </w:pPr>
      <w:r w:rsidRPr="00FB5F37">
        <w:rPr>
          <w:rFonts w:ascii="Calibri" w:hAnsi="Calibri" w:cs="Calibri"/>
          <w:sz w:val="24"/>
          <w:szCs w:val="24"/>
        </w:rPr>
        <w:t>Downtown Sounds will combine music and food trucks 4 times during the summer of 2022 to bring residents and people from surrounding communities to downtown Belton.  The lively bands and variety of food trucks will create a sense of fun and vibrancy. It will offer an opportunity for people to get out of their houses and enjoy one another’s company in a festive atmosphere. People will have fun with neighbors and have a chance to meet new people and tell them all the remarkable things about their city.</w:t>
      </w:r>
    </w:p>
    <w:p w14:paraId="0F623200" w14:textId="77777777" w:rsidR="00FB5F37" w:rsidRDefault="00FB5F37" w:rsidP="00B811F5">
      <w:pPr>
        <w:rPr>
          <w:sz w:val="28"/>
          <w:szCs w:val="28"/>
        </w:rPr>
      </w:pPr>
    </w:p>
    <w:p w14:paraId="7AF92723" w14:textId="25A176D6" w:rsidR="00612186" w:rsidRPr="00612186" w:rsidRDefault="00051512" w:rsidP="00612186">
      <w:pPr>
        <w:rPr>
          <w:rFonts w:ascii="Calibri" w:hAnsi="Calibri" w:cs="Calibri"/>
          <w:sz w:val="28"/>
          <w:szCs w:val="28"/>
        </w:rPr>
      </w:pPr>
      <w:hyperlink r:id="rId7" w:history="1">
        <w:r w:rsidRPr="00051512">
          <w:rPr>
            <w:rStyle w:val="Hyperlink"/>
            <w:rFonts w:ascii="Calibri" w:hAnsi="Calibri" w:cs="Calibri"/>
            <w:b/>
            <w:bCs/>
            <w:sz w:val="28"/>
            <w:szCs w:val="28"/>
          </w:rPr>
          <w:t>Italian American</w:t>
        </w:r>
        <w:r w:rsidR="00612186" w:rsidRPr="00051512">
          <w:rPr>
            <w:rStyle w:val="Hyperlink"/>
            <w:rFonts w:ascii="Calibri" w:hAnsi="Calibri" w:cs="Calibri"/>
            <w:b/>
            <w:bCs/>
            <w:sz w:val="28"/>
            <w:szCs w:val="28"/>
          </w:rPr>
          <w:t xml:space="preserve"> Festival</w:t>
        </w:r>
        <w:r w:rsidR="00612186" w:rsidRPr="00051512">
          <w:rPr>
            <w:rStyle w:val="Hyperlink"/>
            <w:rFonts w:ascii="Calibri" w:hAnsi="Calibri" w:cs="Calibri"/>
            <w:b/>
            <w:bCs/>
            <w:sz w:val="28"/>
            <w:szCs w:val="28"/>
          </w:rPr>
          <w:t xml:space="preserve"> </w:t>
        </w:r>
        <w:r w:rsidR="00612186" w:rsidRPr="00051512">
          <w:rPr>
            <w:rStyle w:val="Hyperlink"/>
            <w:rFonts w:ascii="Calibri" w:hAnsi="Calibri" w:cs="Calibri"/>
            <w:sz w:val="28"/>
            <w:szCs w:val="28"/>
          </w:rPr>
          <w:t>(</w:t>
        </w:r>
        <w:r w:rsidR="00612186" w:rsidRPr="00051512">
          <w:rPr>
            <w:rStyle w:val="Hyperlink"/>
            <w:rFonts w:ascii="Calibri" w:hAnsi="Calibri" w:cs="Calibri"/>
            <w:sz w:val="28"/>
            <w:szCs w:val="28"/>
          </w:rPr>
          <w:t>Italian American Club of Greater Greenville</w:t>
        </w:r>
        <w:r w:rsidR="00612186" w:rsidRPr="00051512">
          <w:rPr>
            <w:rStyle w:val="Hyperlink"/>
            <w:rFonts w:ascii="Calibri" w:hAnsi="Calibri" w:cs="Calibri"/>
            <w:sz w:val="28"/>
            <w:szCs w:val="28"/>
          </w:rPr>
          <w:t>)</w:t>
        </w:r>
      </w:hyperlink>
    </w:p>
    <w:p w14:paraId="58D05C3B" w14:textId="77777777" w:rsidR="00FB5F37" w:rsidRPr="00FB5F37" w:rsidRDefault="00FB5F37" w:rsidP="00FB5F37">
      <w:pPr>
        <w:rPr>
          <w:sz w:val="24"/>
          <w:szCs w:val="24"/>
        </w:rPr>
      </w:pPr>
      <w:r w:rsidRPr="00FB5F37">
        <w:rPr>
          <w:sz w:val="24"/>
          <w:szCs w:val="24"/>
        </w:rPr>
        <w:t>The project is designed to share and expand the Italian Culture in the Upstate with a one-day Italian Street Festival. The Festival will be held in the town of Fountain Inn on Main Street. It will include food and drink vendors, craft vendors, live music, dancing, and carnival rides. The area will be decorated with appropriate Italian décor to set the tone and atmosphere.</w:t>
      </w:r>
    </w:p>
    <w:p w14:paraId="7562260F" w14:textId="77777777" w:rsidR="00B811F5" w:rsidRPr="00B811F5" w:rsidRDefault="00B811F5" w:rsidP="00B811F5">
      <w:pPr>
        <w:rPr>
          <w:sz w:val="28"/>
          <w:szCs w:val="28"/>
        </w:rPr>
      </w:pPr>
    </w:p>
    <w:sectPr w:rsidR="00B811F5" w:rsidRPr="00B8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F5"/>
    <w:rsid w:val="00014B4E"/>
    <w:rsid w:val="00051512"/>
    <w:rsid w:val="00147BF2"/>
    <w:rsid w:val="003005BF"/>
    <w:rsid w:val="00435C9D"/>
    <w:rsid w:val="005C0182"/>
    <w:rsid w:val="00612186"/>
    <w:rsid w:val="00640837"/>
    <w:rsid w:val="00666A7F"/>
    <w:rsid w:val="008B222F"/>
    <w:rsid w:val="00B15B3B"/>
    <w:rsid w:val="00B811F5"/>
    <w:rsid w:val="00FB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7FA"/>
  <w15:chartTrackingRefBased/>
  <w15:docId w15:val="{E50BD391-5B52-479B-8587-3F9F543E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1F5"/>
    <w:rPr>
      <w:rFonts w:eastAsiaTheme="majorEastAsia" w:cstheme="majorBidi"/>
      <w:color w:val="272727" w:themeColor="text1" w:themeTint="D8"/>
    </w:rPr>
  </w:style>
  <w:style w:type="paragraph" w:styleId="Title">
    <w:name w:val="Title"/>
    <w:basedOn w:val="Normal"/>
    <w:next w:val="Normal"/>
    <w:link w:val="TitleChar"/>
    <w:uiPriority w:val="10"/>
    <w:qFormat/>
    <w:rsid w:val="00B81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1F5"/>
    <w:pPr>
      <w:spacing w:before="160"/>
      <w:jc w:val="center"/>
    </w:pPr>
    <w:rPr>
      <w:i/>
      <w:iCs/>
      <w:color w:val="404040" w:themeColor="text1" w:themeTint="BF"/>
    </w:rPr>
  </w:style>
  <w:style w:type="character" w:customStyle="1" w:styleId="QuoteChar">
    <w:name w:val="Quote Char"/>
    <w:basedOn w:val="DefaultParagraphFont"/>
    <w:link w:val="Quote"/>
    <w:uiPriority w:val="29"/>
    <w:rsid w:val="00B811F5"/>
    <w:rPr>
      <w:i/>
      <w:iCs/>
      <w:color w:val="404040" w:themeColor="text1" w:themeTint="BF"/>
    </w:rPr>
  </w:style>
  <w:style w:type="paragraph" w:styleId="ListParagraph">
    <w:name w:val="List Paragraph"/>
    <w:basedOn w:val="Normal"/>
    <w:uiPriority w:val="34"/>
    <w:qFormat/>
    <w:rsid w:val="00B811F5"/>
    <w:pPr>
      <w:ind w:left="720"/>
      <w:contextualSpacing/>
    </w:pPr>
  </w:style>
  <w:style w:type="character" w:styleId="IntenseEmphasis">
    <w:name w:val="Intense Emphasis"/>
    <w:basedOn w:val="DefaultParagraphFont"/>
    <w:uiPriority w:val="21"/>
    <w:qFormat/>
    <w:rsid w:val="00B811F5"/>
    <w:rPr>
      <w:i/>
      <w:iCs/>
      <w:color w:val="0F4761" w:themeColor="accent1" w:themeShade="BF"/>
    </w:rPr>
  </w:style>
  <w:style w:type="paragraph" w:styleId="IntenseQuote">
    <w:name w:val="Intense Quote"/>
    <w:basedOn w:val="Normal"/>
    <w:next w:val="Normal"/>
    <w:link w:val="IntenseQuoteChar"/>
    <w:uiPriority w:val="30"/>
    <w:qFormat/>
    <w:rsid w:val="00B81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1F5"/>
    <w:rPr>
      <w:i/>
      <w:iCs/>
      <w:color w:val="0F4761" w:themeColor="accent1" w:themeShade="BF"/>
    </w:rPr>
  </w:style>
  <w:style w:type="character" w:styleId="IntenseReference">
    <w:name w:val="Intense Reference"/>
    <w:basedOn w:val="DefaultParagraphFont"/>
    <w:uiPriority w:val="32"/>
    <w:qFormat/>
    <w:rsid w:val="00B811F5"/>
    <w:rPr>
      <w:b/>
      <w:bCs/>
      <w:smallCaps/>
      <w:color w:val="0F4761" w:themeColor="accent1" w:themeShade="BF"/>
      <w:spacing w:val="5"/>
    </w:rPr>
  </w:style>
  <w:style w:type="character" w:styleId="Hyperlink">
    <w:name w:val="Hyperlink"/>
    <w:basedOn w:val="DefaultParagraphFont"/>
    <w:uiPriority w:val="99"/>
    <w:unhideWhenUsed/>
    <w:rsid w:val="00B811F5"/>
    <w:rPr>
      <w:color w:val="467886" w:themeColor="hyperlink"/>
      <w:u w:val="single"/>
    </w:rPr>
  </w:style>
  <w:style w:type="character" w:styleId="UnresolvedMention">
    <w:name w:val="Unresolved Mention"/>
    <w:basedOn w:val="DefaultParagraphFont"/>
    <w:uiPriority w:val="99"/>
    <w:semiHidden/>
    <w:unhideWhenUsed/>
    <w:rsid w:val="00B8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iacgus.org/festiv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183aac-699a-4125-b6e7-984211f4a549" xsi:nil="true"/>
    <lcf76f155ced4ddcb4097134ff3c332f xmlns="1534a23f-d0cd-4ef3-b36c-f5375c8044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BDC8A4DCE9D4B90E2ABFFE714037C" ma:contentTypeVersion="18" ma:contentTypeDescription="Create a new document." ma:contentTypeScope="" ma:versionID="d703077c7950ea81d1fab4c621800d2a">
  <xsd:schema xmlns:xsd="http://www.w3.org/2001/XMLSchema" xmlns:xs="http://www.w3.org/2001/XMLSchema" xmlns:p="http://schemas.microsoft.com/office/2006/metadata/properties" xmlns:ns2="1534a23f-d0cd-4ef3-b36c-f5375c80445c" xmlns:ns3="3b183aac-699a-4125-b6e7-984211f4a549" targetNamespace="http://schemas.microsoft.com/office/2006/metadata/properties" ma:root="true" ma:fieldsID="11e5b66e4c41881a3c30ff159d1aa7a4" ns2:_="" ns3:_="">
    <xsd:import namespace="1534a23f-d0cd-4ef3-b36c-f5375c80445c"/>
    <xsd:import namespace="3b183aac-699a-4125-b6e7-984211f4a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a23f-d0cd-4ef3-b36c-f5375c80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ab49ec-2853-4106-9827-913de7df1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83aac-699a-4125-b6e7-984211f4a5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cfe6ce-0cb2-4845-ad35-55d8d8a59bb8}" ma:internalName="TaxCatchAll" ma:showField="CatchAllData" ma:web="3b183aac-699a-4125-b6e7-984211f4a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B47B2-DBBD-4F9F-963A-61457B509209}">
  <ds:schemaRefs>
    <ds:schemaRef ds:uri="http://schemas.microsoft.com/sharepoint/v3/contenttype/forms"/>
  </ds:schemaRefs>
</ds:datastoreItem>
</file>

<file path=customXml/itemProps2.xml><?xml version="1.0" encoding="utf-8"?>
<ds:datastoreItem xmlns:ds="http://schemas.openxmlformats.org/officeDocument/2006/customXml" ds:itemID="{938E7DB1-6E73-48C1-9F92-6EE385CFFD20}">
  <ds:schemaRefs>
    <ds:schemaRef ds:uri="http://schemas.microsoft.com/office/2006/metadata/properties"/>
    <ds:schemaRef ds:uri="http://schemas.microsoft.com/office/infopath/2007/PartnerControls"/>
    <ds:schemaRef ds:uri="3b183aac-699a-4125-b6e7-984211f4a549"/>
    <ds:schemaRef ds:uri="1534a23f-d0cd-4ef3-b36c-f5375c80445c"/>
  </ds:schemaRefs>
</ds:datastoreItem>
</file>

<file path=customXml/itemProps3.xml><?xml version="1.0" encoding="utf-8"?>
<ds:datastoreItem xmlns:ds="http://schemas.openxmlformats.org/officeDocument/2006/customXml" ds:itemID="{EFD0ABAE-D118-4539-B5D5-6D4BA4DD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a23f-d0cd-4ef3-b36c-f5375c80445c"/>
    <ds:schemaRef ds:uri="3b183aac-699a-4125-b6e7-984211f4a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Anna-Elyse Abrams</dc:creator>
  <cp:keywords/>
  <dc:description/>
  <cp:lastModifiedBy>Anna-Elyse Abrams</cp:lastModifiedBy>
  <cp:revision>6</cp:revision>
  <dcterms:created xsi:type="dcterms:W3CDTF">2024-12-09T22:51:00Z</dcterms:created>
  <dcterms:modified xsi:type="dcterms:W3CDTF">2024-12-09T23:01:00Z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0x010100EBDBDC8A4DCE9D4B90E2ABFFE714037C</vt:lpwstr>
  </property>
  <property fmtid="{D5CDD505-2E9C-101B-9397-08002B2CF9AE}" pid="3" name="MediaServiceImageTags">
    <vt:lpwstr/>
  </property>
</Properties>
</file>